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742916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742916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742916" w:rsidRDefault="00461A06" w:rsidP="0026078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6078D" w:rsidRPr="00F669C5">
              <w:rPr>
                <w:b/>
                <w:sz w:val="24"/>
                <w:szCs w:val="24"/>
              </w:rPr>
              <w:t>Zarządzanie kadrami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742916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F669C5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6078D" w:rsidRPr="00F669C5">
              <w:rPr>
                <w:b/>
                <w:sz w:val="24"/>
                <w:szCs w:val="24"/>
              </w:rPr>
              <w:t>Zarządzanie kadrami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F669C5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C46E7D">
              <w:rPr>
                <w:sz w:val="24"/>
                <w:szCs w:val="24"/>
              </w:rPr>
              <w:t xml:space="preserve"> Instytut Ekonomiczny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F669C5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C46E7D">
              <w:rPr>
                <w:sz w:val="24"/>
                <w:szCs w:val="24"/>
              </w:rPr>
              <w:t xml:space="preserve"> </w:t>
            </w:r>
            <w:r w:rsidR="000B5709">
              <w:rPr>
                <w:sz w:val="24"/>
                <w:szCs w:val="24"/>
              </w:rPr>
              <w:t>Administracja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944176">
              <w:rPr>
                <w:sz w:val="24"/>
                <w:szCs w:val="24"/>
              </w:rPr>
              <w:t xml:space="preserve"> </w:t>
            </w:r>
            <w:r w:rsidR="002133D4" w:rsidRPr="002133D4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C46E7D">
              <w:rPr>
                <w:sz w:val="24"/>
                <w:szCs w:val="24"/>
              </w:rPr>
              <w:t xml:space="preserve"> praktyczny</w:t>
            </w:r>
          </w:p>
        </w:tc>
        <w:tc>
          <w:tcPr>
            <w:tcW w:w="3171" w:type="dxa"/>
            <w:gridSpan w:val="3"/>
          </w:tcPr>
          <w:p w:rsidR="00461A06" w:rsidRPr="00742916" w:rsidRDefault="00461A06" w:rsidP="00C577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</w:t>
            </w:r>
            <w:r w:rsidR="002133D4" w:rsidRPr="002133D4">
              <w:rPr>
                <w:b/>
                <w:sz w:val="24"/>
                <w:szCs w:val="24"/>
              </w:rPr>
              <w:t>: ABP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0B5709" w:rsidRDefault="00461A06" w:rsidP="00564194">
            <w:pPr>
              <w:rPr>
                <w:sz w:val="24"/>
                <w:szCs w:val="24"/>
                <w:lang w:val="en-US"/>
              </w:rPr>
            </w:pPr>
            <w:proofErr w:type="spellStart"/>
            <w:r w:rsidRPr="000B5709">
              <w:rPr>
                <w:sz w:val="24"/>
                <w:szCs w:val="24"/>
                <w:lang w:val="en-US"/>
              </w:rPr>
              <w:t>Rok</w:t>
            </w:r>
            <w:proofErr w:type="spellEnd"/>
            <w:r w:rsidRPr="000B5709">
              <w:rPr>
                <w:sz w:val="24"/>
                <w:szCs w:val="24"/>
                <w:lang w:val="en-US"/>
              </w:rPr>
              <w:t xml:space="preserve"> / </w:t>
            </w:r>
            <w:proofErr w:type="spellStart"/>
            <w:r w:rsidRPr="000B5709">
              <w:rPr>
                <w:sz w:val="24"/>
                <w:szCs w:val="24"/>
                <w:lang w:val="en-US"/>
              </w:rPr>
              <w:t>semestr</w:t>
            </w:r>
            <w:proofErr w:type="spellEnd"/>
            <w:r w:rsidRPr="002133D4">
              <w:rPr>
                <w:b/>
                <w:sz w:val="24"/>
                <w:szCs w:val="24"/>
                <w:lang w:val="en-US"/>
              </w:rPr>
              <w:t xml:space="preserve">: </w:t>
            </w:r>
            <w:r w:rsidR="000B5709" w:rsidRPr="002133D4">
              <w:rPr>
                <w:b/>
                <w:sz w:val="24"/>
                <w:szCs w:val="24"/>
                <w:lang w:val="en-US"/>
              </w:rPr>
              <w:t>II/III</w:t>
            </w:r>
          </w:p>
          <w:p w:rsidR="00461A06" w:rsidRPr="000B5709" w:rsidRDefault="00461A06" w:rsidP="00564194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173" w:type="dxa"/>
            <w:gridSpan w:val="3"/>
          </w:tcPr>
          <w:p w:rsidR="00461A0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461A06" w:rsidRPr="00742916" w:rsidRDefault="00A12181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461A06" w:rsidRPr="00742916" w:rsidRDefault="00C46E7D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26078D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79062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742916" w:rsidRDefault="00274D1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A12181">
              <w:rPr>
                <w:sz w:val="24"/>
                <w:szCs w:val="24"/>
              </w:rPr>
              <w:t>gr Bartosz Kalisz</w:t>
            </w:r>
          </w:p>
        </w:tc>
      </w:tr>
      <w:tr w:rsidR="00461A06" w:rsidRPr="00742916" w:rsidTr="00564194">
        <w:tc>
          <w:tcPr>
            <w:tcW w:w="2988" w:type="dxa"/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742916" w:rsidRDefault="00274D1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C46E7D">
              <w:rPr>
                <w:sz w:val="24"/>
                <w:szCs w:val="24"/>
              </w:rPr>
              <w:t>gr Bartosz Kalisz</w:t>
            </w:r>
          </w:p>
        </w:tc>
      </w:tr>
      <w:tr w:rsidR="00461A06" w:rsidRPr="00742916" w:rsidTr="00564194">
        <w:tc>
          <w:tcPr>
            <w:tcW w:w="2988" w:type="dxa"/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742916" w:rsidRDefault="00C46E7D" w:rsidP="00A121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Nabycie przez studentów umiejętności związanych z </w:t>
            </w:r>
            <w:r w:rsidR="00A12181">
              <w:rPr>
                <w:sz w:val="24"/>
                <w:szCs w:val="24"/>
              </w:rPr>
              <w:t>zarządzaniem kadrami</w:t>
            </w:r>
            <w:r>
              <w:rPr>
                <w:sz w:val="24"/>
                <w:szCs w:val="24"/>
              </w:rPr>
              <w:t>.</w:t>
            </w:r>
          </w:p>
        </w:tc>
      </w:tr>
      <w:tr w:rsidR="00461A06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C46E7D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Brak 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0B5709" w:rsidRPr="00742916" w:rsidTr="0056320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5709" w:rsidRPr="00742916" w:rsidRDefault="000B5709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5709" w:rsidRPr="0023654E" w:rsidRDefault="000B5709" w:rsidP="000949EA">
            <w:pPr>
              <w:rPr>
                <w:szCs w:val="24"/>
              </w:rPr>
            </w:pPr>
            <w:r>
              <w:rPr>
                <w:szCs w:val="24"/>
              </w:rPr>
              <w:t xml:space="preserve">Student potrafi </w:t>
            </w:r>
            <w:r w:rsidR="000949EA">
              <w:rPr>
                <w:szCs w:val="24"/>
              </w:rPr>
              <w:t>odtwarzać procedury administracji publicznej</w:t>
            </w:r>
            <w:r>
              <w:rPr>
                <w:szCs w:val="24"/>
              </w:rPr>
              <w:t xml:space="preserve"> </w:t>
            </w:r>
            <w:r w:rsidR="000949EA">
              <w:rPr>
                <w:szCs w:val="24"/>
              </w:rPr>
              <w:t xml:space="preserve">w ramach </w:t>
            </w:r>
            <w:r>
              <w:rPr>
                <w:szCs w:val="24"/>
              </w:rPr>
              <w:t>zarządzania kadrami.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5709" w:rsidRPr="00470D39" w:rsidRDefault="000B5709" w:rsidP="00860C98">
            <w:pPr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K1P_W10</w:t>
            </w:r>
          </w:p>
        </w:tc>
      </w:tr>
      <w:tr w:rsidR="000B5709" w:rsidRPr="00742916" w:rsidTr="00D2200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5709" w:rsidRPr="00742916" w:rsidRDefault="000B5709" w:rsidP="00C46E7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5709" w:rsidRPr="0023654E" w:rsidRDefault="000B5709" w:rsidP="00D7291A">
            <w:pPr>
              <w:rPr>
                <w:szCs w:val="24"/>
              </w:rPr>
            </w:pPr>
            <w:r>
              <w:rPr>
                <w:szCs w:val="24"/>
              </w:rPr>
              <w:t>Student potrafi wyjaśniać tematykę zarządzania kadrami</w:t>
            </w:r>
            <w:r w:rsidR="000949EA">
              <w:rPr>
                <w:szCs w:val="24"/>
              </w:rPr>
              <w:t xml:space="preserve"> w administracji publicznej</w:t>
            </w:r>
            <w:r>
              <w:rPr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5709" w:rsidRPr="00470D39" w:rsidRDefault="000B5709" w:rsidP="00860C98">
            <w:pPr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K1P_W11</w:t>
            </w:r>
          </w:p>
        </w:tc>
      </w:tr>
      <w:tr w:rsidR="000B5709" w:rsidRPr="00742916" w:rsidTr="0038734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5709" w:rsidRPr="00742916" w:rsidRDefault="00764B45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5709" w:rsidRPr="0023654E" w:rsidRDefault="000B5709" w:rsidP="000949EA">
            <w:pPr>
              <w:rPr>
                <w:szCs w:val="24"/>
              </w:rPr>
            </w:pPr>
            <w:r>
              <w:rPr>
                <w:szCs w:val="24"/>
              </w:rPr>
              <w:t xml:space="preserve">Student potrafi </w:t>
            </w:r>
            <w:r w:rsidR="000949EA">
              <w:rPr>
                <w:szCs w:val="24"/>
              </w:rPr>
              <w:t>dobierać przepisy prawa mające zastosowanie w zarządzaniu</w:t>
            </w:r>
            <w:r>
              <w:rPr>
                <w:szCs w:val="24"/>
              </w:rPr>
              <w:t xml:space="preserve"> kadrami.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5709" w:rsidRPr="00470D39" w:rsidRDefault="000B5709" w:rsidP="00860C98">
            <w:pPr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K1P_U08</w:t>
            </w:r>
          </w:p>
        </w:tc>
      </w:tr>
      <w:tr w:rsidR="000B5709" w:rsidRPr="00742916" w:rsidTr="00CB14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5709" w:rsidRPr="00742916" w:rsidRDefault="00764B45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5709" w:rsidRPr="006627BB" w:rsidRDefault="000B5709" w:rsidP="00094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4"/>
              </w:rPr>
            </w:pPr>
            <w:r>
              <w:rPr>
                <w:szCs w:val="24"/>
              </w:rPr>
              <w:t xml:space="preserve">Student potrafi adaptować tematykę zarządzania kadrami w </w:t>
            </w:r>
            <w:r w:rsidR="000949EA">
              <w:rPr>
                <w:szCs w:val="24"/>
              </w:rPr>
              <w:t>administracji publicznej</w:t>
            </w:r>
            <w:r>
              <w:rPr>
                <w:szCs w:val="24"/>
              </w:rPr>
              <w:t xml:space="preserve">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5709" w:rsidRPr="00470D39" w:rsidRDefault="000B5709" w:rsidP="00860C98">
            <w:pPr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K1P_U10</w:t>
            </w:r>
          </w:p>
        </w:tc>
      </w:tr>
      <w:tr w:rsidR="000B5709" w:rsidRPr="00742916" w:rsidTr="00940D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5709" w:rsidRPr="00742916" w:rsidRDefault="00764B45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5709" w:rsidRPr="0023654E" w:rsidRDefault="000B5709" w:rsidP="006C497D">
            <w:pPr>
              <w:rPr>
                <w:szCs w:val="24"/>
              </w:rPr>
            </w:pPr>
            <w:r>
              <w:rPr>
                <w:szCs w:val="24"/>
              </w:rPr>
              <w:t>Student potrafi współdziałać w grupie realizując  zagadnienia zarządzania kadrami.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5709" w:rsidRPr="00470D39" w:rsidRDefault="000B5709" w:rsidP="00860C98">
            <w:pPr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K1P_K05</w:t>
            </w:r>
          </w:p>
        </w:tc>
      </w:tr>
      <w:tr w:rsidR="000B5709" w:rsidRPr="00742916" w:rsidTr="00D10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B5709" w:rsidRPr="00742916" w:rsidRDefault="00764B45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0B5709" w:rsidRPr="0023654E" w:rsidRDefault="000B5709" w:rsidP="00D7291A">
            <w:pPr>
              <w:rPr>
                <w:szCs w:val="24"/>
              </w:rPr>
            </w:pPr>
            <w:r>
              <w:rPr>
                <w:szCs w:val="24"/>
              </w:rPr>
              <w:t xml:space="preserve">Student potrafi </w:t>
            </w:r>
            <w:r w:rsidR="00764B45">
              <w:rPr>
                <w:szCs w:val="24"/>
              </w:rPr>
              <w:t xml:space="preserve">wspólnie z grupą </w:t>
            </w:r>
            <w:r>
              <w:rPr>
                <w:szCs w:val="24"/>
              </w:rPr>
              <w:t>bronić zastosowania rozwiązań z zakresu zarządzania kadrami.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B5709" w:rsidRPr="00470D39" w:rsidRDefault="000B5709" w:rsidP="00860C98">
            <w:pPr>
              <w:pStyle w:val="Akapitzlist"/>
              <w:ind w:left="0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K1P_K10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2916" w:rsidTr="00564194">
        <w:tc>
          <w:tcPr>
            <w:tcW w:w="10008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742916" w:rsidRDefault="00461A06" w:rsidP="00564194">
            <w:pPr>
              <w:jc w:val="both"/>
              <w:rPr>
                <w:sz w:val="24"/>
                <w:szCs w:val="24"/>
              </w:rPr>
            </w:pP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742916" w:rsidTr="00564194">
        <w:tc>
          <w:tcPr>
            <w:tcW w:w="10008" w:type="dxa"/>
          </w:tcPr>
          <w:p w:rsidR="00125738" w:rsidRDefault="00125738" w:rsidP="00125738">
            <w:pPr>
              <w:ind w:left="720"/>
            </w:pPr>
          </w:p>
          <w:p w:rsidR="00125738" w:rsidRDefault="00125738" w:rsidP="002133D4">
            <w:pPr>
              <w:ind w:left="38"/>
            </w:pPr>
            <w:r>
              <w:t>Charakterystyka polityki personalnej w organizacji.</w:t>
            </w:r>
          </w:p>
          <w:p w:rsidR="00125738" w:rsidRPr="0085189E" w:rsidRDefault="00125738" w:rsidP="002133D4">
            <w:pPr>
              <w:ind w:left="38"/>
            </w:pPr>
            <w:r>
              <w:t>Planowanie zatrudnienia.</w:t>
            </w:r>
          </w:p>
          <w:p w:rsidR="00125738" w:rsidRDefault="00125738" w:rsidP="002133D4">
            <w:pPr>
              <w:ind w:left="38"/>
            </w:pPr>
            <w:r>
              <w:t>Tworzenie opisu stanowisk pracy.</w:t>
            </w:r>
          </w:p>
          <w:p w:rsidR="00125738" w:rsidRDefault="00125738" w:rsidP="002133D4">
            <w:pPr>
              <w:ind w:left="38"/>
            </w:pPr>
            <w:r>
              <w:t>Przygotowanie procesu rekrutacji.</w:t>
            </w:r>
          </w:p>
          <w:p w:rsidR="00125738" w:rsidRDefault="00125738" w:rsidP="002133D4">
            <w:pPr>
              <w:ind w:left="38"/>
            </w:pPr>
            <w:r>
              <w:t>Przeprowadzanie procesu rekrutacji.</w:t>
            </w:r>
          </w:p>
          <w:p w:rsidR="00125738" w:rsidRDefault="00125738" w:rsidP="002133D4">
            <w:pPr>
              <w:ind w:left="38"/>
            </w:pPr>
            <w:r>
              <w:t>Wprowadzanie do pracy.</w:t>
            </w:r>
          </w:p>
          <w:p w:rsidR="00125738" w:rsidRDefault="00125738" w:rsidP="002133D4">
            <w:pPr>
              <w:ind w:left="38"/>
            </w:pPr>
            <w:r>
              <w:t>Ocenianie pracowników.</w:t>
            </w:r>
          </w:p>
          <w:p w:rsidR="00125738" w:rsidRDefault="00125738" w:rsidP="002133D4">
            <w:pPr>
              <w:ind w:left="38"/>
            </w:pPr>
            <w:r>
              <w:t>Szkolenia pracowników.</w:t>
            </w:r>
          </w:p>
          <w:p w:rsidR="00125738" w:rsidRDefault="00125738" w:rsidP="002133D4">
            <w:pPr>
              <w:ind w:left="38"/>
            </w:pPr>
            <w:r>
              <w:t>Kariera zawodowa.</w:t>
            </w:r>
          </w:p>
          <w:p w:rsidR="00125738" w:rsidRDefault="00125738" w:rsidP="002133D4">
            <w:pPr>
              <w:ind w:left="38"/>
            </w:pPr>
            <w:r>
              <w:t>Systemy wynagradzania pracowników.</w:t>
            </w:r>
          </w:p>
          <w:p w:rsidR="00125738" w:rsidRDefault="00125738" w:rsidP="002133D4">
            <w:pPr>
              <w:ind w:left="38"/>
            </w:pPr>
            <w:r>
              <w:t>Prowadzenie dokumentacji pracowniczej.</w:t>
            </w:r>
          </w:p>
          <w:p w:rsidR="00125738" w:rsidRDefault="00125738" w:rsidP="002133D4">
            <w:pPr>
              <w:ind w:left="38"/>
            </w:pPr>
            <w:r>
              <w:t>Dodatkowe aspekty zarządzania personelem.</w:t>
            </w:r>
          </w:p>
          <w:p w:rsidR="00125738" w:rsidRDefault="00125738" w:rsidP="002133D4">
            <w:pPr>
              <w:ind w:left="38"/>
            </w:pPr>
            <w:r>
              <w:t>Rozwiązanie stosunku pracy.</w:t>
            </w:r>
          </w:p>
          <w:p w:rsidR="00125738" w:rsidRDefault="00125738" w:rsidP="002133D4">
            <w:pPr>
              <w:ind w:left="38"/>
            </w:pPr>
            <w:r>
              <w:lastRenderedPageBreak/>
              <w:t>Wspomaganie zwalnianych pracowników.</w:t>
            </w:r>
          </w:p>
          <w:p w:rsidR="00461A06" w:rsidRPr="002133D4" w:rsidRDefault="00125738" w:rsidP="002133D4">
            <w:pPr>
              <w:ind w:left="38"/>
            </w:pPr>
            <w:r>
              <w:t>Problemy</w:t>
            </w:r>
            <w:r w:rsidR="004D38C1">
              <w:t xml:space="preserve"> zarządzania kadrami</w:t>
            </w:r>
            <w:r>
              <w:t>.</w:t>
            </w: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125738" w:rsidRDefault="00125738" w:rsidP="00125738">
            <w:pPr>
              <w:numPr>
                <w:ilvl w:val="0"/>
                <w:numId w:val="2"/>
              </w:numPr>
            </w:pPr>
            <w:r>
              <w:t>M. Kostera, Zarządzanie person</w:t>
            </w:r>
            <w:r w:rsidR="00444DDE">
              <w:t>elem, ABC, Kraków 201</w:t>
            </w:r>
            <w:r>
              <w:t>0;</w:t>
            </w:r>
          </w:p>
          <w:p w:rsidR="00461A06" w:rsidRPr="00125738" w:rsidRDefault="00125738" w:rsidP="00564194">
            <w:pPr>
              <w:numPr>
                <w:ilvl w:val="0"/>
                <w:numId w:val="2"/>
              </w:numPr>
            </w:pPr>
            <w:r>
              <w:t>S. Smoleński, Zarządzanie potencjałem pracowniczym w przedsiębiorstwie, Ośrodek Postępu Organizacyjnego, Bydgoszcz 2001;</w:t>
            </w:r>
          </w:p>
        </w:tc>
      </w:tr>
      <w:tr w:rsidR="00461A06" w:rsidRPr="00742916" w:rsidTr="00564194">
        <w:tc>
          <w:tcPr>
            <w:tcW w:w="2448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125738" w:rsidRDefault="00125738" w:rsidP="00125738">
            <w:pPr>
              <w:numPr>
                <w:ilvl w:val="0"/>
                <w:numId w:val="2"/>
              </w:numPr>
            </w:pPr>
            <w:r>
              <w:t>M. Armstrong, Zarządzanie zasobami ludzkimi, ABC, Kraków 2000;</w:t>
            </w:r>
          </w:p>
          <w:p w:rsidR="00125738" w:rsidRDefault="00125738" w:rsidP="00125738">
            <w:pPr>
              <w:numPr>
                <w:ilvl w:val="0"/>
                <w:numId w:val="2"/>
              </w:numPr>
            </w:pPr>
            <w:r>
              <w:t>C</w:t>
            </w:r>
            <w:r w:rsidRPr="00B61A05">
              <w:t xml:space="preserve">zasopisma: </w:t>
            </w:r>
            <w:r>
              <w:t>Manager</w:t>
            </w:r>
            <w:r w:rsidRPr="00B61A05">
              <w:t xml:space="preserve">, </w:t>
            </w:r>
            <w:r>
              <w:t>Personel i Zarzą</w:t>
            </w:r>
            <w:r w:rsidRPr="00B61A05">
              <w:t>dzanie</w:t>
            </w:r>
            <w:r>
              <w:t>,</w:t>
            </w:r>
            <w:r w:rsidRPr="00B61A05">
              <w:t xml:space="preserve"> </w:t>
            </w:r>
            <w:r w:rsidRPr="00DA75C1">
              <w:t>Rzeczpospolita</w:t>
            </w:r>
            <w:r>
              <w:t>.</w:t>
            </w:r>
          </w:p>
          <w:p w:rsidR="00461A06" w:rsidRPr="00742916" w:rsidRDefault="00461A06" w:rsidP="00564194">
            <w:pPr>
              <w:ind w:left="72"/>
              <w:rPr>
                <w:sz w:val="24"/>
                <w:szCs w:val="24"/>
              </w:rPr>
            </w:pP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Default="00461A06" w:rsidP="00564194">
            <w:pPr>
              <w:rPr>
                <w:sz w:val="22"/>
                <w:szCs w:val="22"/>
              </w:rPr>
            </w:pPr>
          </w:p>
          <w:p w:rsidR="00461A06" w:rsidRDefault="00461A06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461A06" w:rsidRDefault="00461A06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25738" w:rsidRPr="00044D09" w:rsidRDefault="00125738" w:rsidP="00125738">
            <w:pPr>
              <w:rPr>
                <w:rFonts w:ascii="Cambria" w:hAnsi="Cambria"/>
                <w:sz w:val="24"/>
                <w:szCs w:val="24"/>
              </w:rPr>
            </w:pPr>
            <w:r w:rsidRPr="00044D09">
              <w:rPr>
                <w:rFonts w:ascii="Cambria" w:hAnsi="Cambria"/>
                <w:sz w:val="24"/>
                <w:szCs w:val="24"/>
              </w:rPr>
              <w:t>Metody podające (objaśnienia, dyskusja).</w:t>
            </w:r>
          </w:p>
          <w:p w:rsidR="00125738" w:rsidRPr="00044D09" w:rsidRDefault="00125738" w:rsidP="00125738">
            <w:pPr>
              <w:rPr>
                <w:rFonts w:ascii="Cambria" w:hAnsi="Cambria"/>
                <w:sz w:val="24"/>
                <w:szCs w:val="24"/>
              </w:rPr>
            </w:pPr>
            <w:r w:rsidRPr="00044D09">
              <w:rPr>
                <w:rFonts w:ascii="Cambria" w:hAnsi="Cambria"/>
                <w:sz w:val="24"/>
                <w:szCs w:val="24"/>
              </w:rPr>
              <w:t>Metody eksponujące (</w:t>
            </w:r>
            <w:r>
              <w:rPr>
                <w:rFonts w:ascii="Cambria" w:hAnsi="Cambria"/>
                <w:sz w:val="24"/>
                <w:szCs w:val="24"/>
              </w:rPr>
              <w:t>przykłady istniejących dokumentów</w:t>
            </w:r>
            <w:r w:rsidRPr="00044D09">
              <w:rPr>
                <w:rFonts w:ascii="Cambria" w:hAnsi="Cambria"/>
                <w:sz w:val="24"/>
                <w:szCs w:val="24"/>
              </w:rPr>
              <w:t>).</w:t>
            </w:r>
          </w:p>
          <w:p w:rsidR="00461A06" w:rsidRDefault="00125738" w:rsidP="00125738">
            <w:pPr>
              <w:rPr>
                <w:sz w:val="18"/>
                <w:szCs w:val="18"/>
              </w:rPr>
            </w:pPr>
            <w:r w:rsidRPr="00044D09">
              <w:rPr>
                <w:rFonts w:ascii="Cambria" w:hAnsi="Cambria"/>
                <w:sz w:val="24"/>
                <w:szCs w:val="24"/>
              </w:rPr>
              <w:t>Metody praktyczne (</w:t>
            </w:r>
            <w:r>
              <w:rPr>
                <w:rFonts w:ascii="Cambria" w:hAnsi="Cambria"/>
                <w:sz w:val="24"/>
                <w:szCs w:val="24"/>
              </w:rPr>
              <w:t>praktyczne zastosowanie omawianych treści</w:t>
            </w:r>
            <w:r w:rsidRPr="00044D09">
              <w:rPr>
                <w:rFonts w:ascii="Cambria" w:hAnsi="Cambria"/>
                <w:sz w:val="24"/>
                <w:szCs w:val="24"/>
              </w:rPr>
              <w:t>).</w:t>
            </w:r>
          </w:p>
        </w:tc>
      </w:tr>
      <w:tr w:rsidR="00461A06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461A06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Default="00944176" w:rsidP="0094417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>Ocena i omawianie s</w:t>
            </w:r>
            <w:r w:rsidRPr="00044D09">
              <w:rPr>
                <w:rFonts w:ascii="Cambria" w:hAnsi="Cambria"/>
                <w:sz w:val="24"/>
                <w:szCs w:val="24"/>
              </w:rPr>
              <w:t>amodzieln</w:t>
            </w:r>
            <w:r>
              <w:rPr>
                <w:rFonts w:ascii="Cambria" w:hAnsi="Cambria"/>
                <w:sz w:val="24"/>
                <w:szCs w:val="24"/>
              </w:rPr>
              <w:t>ie</w:t>
            </w:r>
            <w:r w:rsidRPr="00044D09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</w:rPr>
              <w:t>przygotowanych przez studentów rozwiązań</w:t>
            </w:r>
            <w:r w:rsidRPr="00044D09">
              <w:rPr>
                <w:rFonts w:ascii="Cambria" w:hAnsi="Cambria"/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Default="000949EA" w:rsidP="000949E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>01, 02, 03, 04, 05, 06</w:t>
            </w:r>
            <w:r w:rsidR="00944176" w:rsidRPr="00044D09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</w:tr>
      <w:tr w:rsidR="00944176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944176" w:rsidRDefault="00944176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944176" w:rsidRDefault="000949EA" w:rsidP="00944176">
            <w:pPr>
              <w:rPr>
                <w:rFonts w:ascii="Arial Narrow" w:hAnsi="Arial Narrow"/>
                <w:sz w:val="22"/>
                <w:szCs w:val="22"/>
              </w:rPr>
            </w:pPr>
            <w:r w:rsidRPr="00044D09">
              <w:rPr>
                <w:rFonts w:ascii="Cambria" w:hAnsi="Cambria"/>
                <w:sz w:val="24"/>
                <w:szCs w:val="24"/>
              </w:rPr>
              <w:t xml:space="preserve">Zaliczenie: </w:t>
            </w:r>
            <w:r>
              <w:rPr>
                <w:rFonts w:ascii="Cambria" w:hAnsi="Cambria"/>
                <w:sz w:val="24"/>
                <w:szCs w:val="24"/>
              </w:rPr>
              <w:t>ocena na podstawie przygotowanych przez studentów rozwiązań</w:t>
            </w:r>
            <w:r w:rsidRPr="00044D09">
              <w:rPr>
                <w:rFonts w:ascii="Cambria" w:hAnsi="Cambria"/>
                <w:sz w:val="24"/>
                <w:szCs w:val="24"/>
              </w:rPr>
              <w:t>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742916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61A06" w:rsidRPr="00742916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42916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742916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742916" w:rsidRDefault="002133D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742916" w:rsidRDefault="002133D4" w:rsidP="00C577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742916" w:rsidRDefault="00C5778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742916" w:rsidRDefault="00C5778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742916" w:rsidRDefault="002133D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742916" w:rsidRDefault="002133D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E67C20" w:rsidRPr="00742916" w:rsidRDefault="00E67C20" w:rsidP="00E67C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742916" w:rsidRDefault="002133D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742916" w:rsidRDefault="00C5778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E67C20">
              <w:rPr>
                <w:sz w:val="24"/>
                <w:szCs w:val="24"/>
              </w:rPr>
              <w:t>,1</w:t>
            </w:r>
          </w:p>
        </w:tc>
      </w:tr>
      <w:tr w:rsidR="00461A06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C57787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75B65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8D6D7F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133D4">
              <w:rPr>
                <w:b/>
                <w:sz w:val="24"/>
                <w:szCs w:val="24"/>
              </w:rPr>
              <w:t>,1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8D6D7F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133D4">
              <w:rPr>
                <w:sz w:val="24"/>
                <w:szCs w:val="24"/>
              </w:rPr>
              <w:t>,1</w:t>
            </w:r>
          </w:p>
        </w:tc>
      </w:tr>
    </w:tbl>
    <w:p w:rsidR="004F044A" w:rsidRDefault="004F044A"/>
    <w:sectPr w:rsidR="004F044A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54E9F"/>
    <w:multiLevelType w:val="hybridMultilevel"/>
    <w:tmpl w:val="052CE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E834A00"/>
    <w:multiLevelType w:val="hybridMultilevel"/>
    <w:tmpl w:val="3560F0C8"/>
    <w:lvl w:ilvl="0" w:tplc="6FF2F6E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461A06"/>
    <w:rsid w:val="00043C3E"/>
    <w:rsid w:val="000949EA"/>
    <w:rsid w:val="000B5709"/>
    <w:rsid w:val="00125738"/>
    <w:rsid w:val="002003F9"/>
    <w:rsid w:val="002133D4"/>
    <w:rsid w:val="0026078D"/>
    <w:rsid w:val="00274D13"/>
    <w:rsid w:val="002D4CD8"/>
    <w:rsid w:val="00346065"/>
    <w:rsid w:val="003F1CF0"/>
    <w:rsid w:val="00444DDE"/>
    <w:rsid w:val="00453E64"/>
    <w:rsid w:val="00461A06"/>
    <w:rsid w:val="00471572"/>
    <w:rsid w:val="004D38C1"/>
    <w:rsid w:val="004F044A"/>
    <w:rsid w:val="0063626C"/>
    <w:rsid w:val="006B5184"/>
    <w:rsid w:val="006C497D"/>
    <w:rsid w:val="00764B45"/>
    <w:rsid w:val="00790629"/>
    <w:rsid w:val="007F6FE3"/>
    <w:rsid w:val="00831C74"/>
    <w:rsid w:val="008D6D7F"/>
    <w:rsid w:val="00925A38"/>
    <w:rsid w:val="00944176"/>
    <w:rsid w:val="009A2036"/>
    <w:rsid w:val="00A12181"/>
    <w:rsid w:val="00AA36B7"/>
    <w:rsid w:val="00AE4763"/>
    <w:rsid w:val="00C46E7D"/>
    <w:rsid w:val="00C57787"/>
    <w:rsid w:val="00E67C20"/>
    <w:rsid w:val="00F031FD"/>
    <w:rsid w:val="00F46222"/>
    <w:rsid w:val="00F66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25A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474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Misztal</dc:creator>
  <cp:lastModifiedBy>KASIA</cp:lastModifiedBy>
  <cp:revision>12</cp:revision>
  <dcterms:created xsi:type="dcterms:W3CDTF">2012-06-01T21:36:00Z</dcterms:created>
  <dcterms:modified xsi:type="dcterms:W3CDTF">2012-09-18T08:28:00Z</dcterms:modified>
</cp:coreProperties>
</file>